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564CB8" w:rsidRPr="000943C6" w:rsidTr="00932141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64CB8" w:rsidRDefault="00564CB8" w:rsidP="00932141">
            <w:pPr>
              <w:spacing w:after="0" w:line="240" w:lineRule="auto"/>
              <w:ind w:left="171" w:hanging="17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64CB8" w:rsidRDefault="00564CB8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32"/>
                <w:szCs w:val="20"/>
                <w:lang w:val="tr-TR" w:eastAsia="ru-RU"/>
              </w:rPr>
            </w:pP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REPUBLICA MOLDOVA</w:t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UTA  GĂGĂUZIA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br/>
              <w:t xml:space="preserve"> MUNICIPIUL CEADÎR-LUNGA</w:t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en-US" w:eastAsia="ru-RU"/>
              </w:rPr>
              <w:t>CO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ro-RO" w:eastAsia="ru-RU"/>
              </w:rPr>
              <w:t>NSILIUL MUNICIPAL</w:t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>strada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ru-RU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564CB8" w:rsidRDefault="00564CB8">
            <w:pPr>
              <w:spacing w:before="240" w:after="6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РЕСПУБЛИКА МОЛДОВА</w:t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АТО ГАГАУЗИЯ</w:t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o-RO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МУНИЦИПИЙ ЧАДЫР–ЛУНГА</w:t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МУНИЦИПАЛЬНЫЙ СОВЕТ</w:t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6100, ул. Ленина, 91</w:t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tel.  +(373 291) 2-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08-36</w:t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fax. +(37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r-TR" w:eastAsia="ru-RU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tr-TR" w:eastAsia="ru-RU"/>
              </w:rPr>
              <w:t>291) 2-25-04</w:t>
            </w:r>
          </w:p>
          <w:p w:rsidR="00564CB8" w:rsidRDefault="007A6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FF"/>
                <w:sz w:val="20"/>
                <w:szCs w:val="20"/>
                <w:u w:val="single"/>
                <w:lang w:val="tr-TR" w:eastAsia="ru-RU"/>
              </w:rPr>
            </w:pPr>
            <w:hyperlink r:id="rId6" w:history="1">
              <w:r w:rsidR="00564CB8">
                <w:rPr>
                  <w:rStyle w:val="a4"/>
                  <w:rFonts w:ascii="Times New Roman" w:eastAsia="Times New Roman" w:hAnsi="Times New Roman" w:cs="Times New Roman"/>
                  <w:b/>
                  <w:sz w:val="20"/>
                  <w:szCs w:val="20"/>
                  <w:lang w:val="tr-TR" w:eastAsia="ru-RU"/>
                </w:rPr>
                <w:t>www.ceadir-lunga.md</w:t>
              </w:r>
            </w:hyperlink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en-US" w:eastAsia="ru-RU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r-TR" w:eastAsia="ru-RU"/>
              </w:rPr>
            </w:pP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564CB8" w:rsidRDefault="00564CB8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napToGrid w:val="0"/>
                <w:sz w:val="16"/>
                <w:szCs w:val="16"/>
                <w:lang w:val="tr-TR" w:eastAsia="ru-RU"/>
              </w:rPr>
              <w:t>MOLDOVA RESPUBLİKASI</w:t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GAGAUZİYA (GAGAUZ ERİ)</w:t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AVTONOM-TERİTORİAL BÖLGESİ</w:t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  <w:t xml:space="preserve">ÇADIR-LUNGA 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</w:t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MUNİ</w:t>
            </w:r>
            <w:r>
              <w:rPr>
                <w:rFonts w:ascii="Cambria Math" w:eastAsia="Times New Roman" w:hAnsi="Cambria Math" w:cs="Cambria Math"/>
                <w:b/>
                <w:sz w:val="16"/>
                <w:szCs w:val="16"/>
                <w:lang w:val="tr-TR" w:eastAsia="ru-RU"/>
              </w:rPr>
              <w:t>Ț</w:t>
            </w: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İPİYASININ  NASAATI</w:t>
            </w:r>
          </w:p>
          <w:p w:rsidR="00564CB8" w:rsidRDefault="00564C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val="tr-TR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tr-TR" w:eastAsia="ru-RU"/>
              </w:rPr>
              <w:t>MD-6101, LENİN sokaa, 91</w:t>
            </w:r>
          </w:p>
        </w:tc>
      </w:tr>
    </w:tbl>
    <w:p w:rsidR="005761E9" w:rsidRPr="00D0302C" w:rsidRDefault="005761E9" w:rsidP="0056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tr-TR" w:eastAsia="ru-RU"/>
        </w:rPr>
      </w:pPr>
      <w:bookmarkStart w:id="0" w:name="OLE_LINK8"/>
      <w:bookmarkStart w:id="1" w:name="OLE_LINK7"/>
    </w:p>
    <w:p w:rsidR="00564CB8" w:rsidRDefault="00564CB8" w:rsidP="0056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Решение</w:t>
      </w:r>
    </w:p>
    <w:p w:rsidR="00564CB8" w:rsidRDefault="00932141" w:rsidP="0056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932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05.08.2021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г.</w:t>
      </w:r>
      <w:r w:rsidR="005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</w:t>
      </w:r>
      <w:r w:rsidRPr="0093214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14/1</w:t>
      </w:r>
      <w:r w:rsidR="005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</w:p>
    <w:p w:rsidR="00564CB8" w:rsidRDefault="000943C6" w:rsidP="0056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мун.</w:t>
      </w:r>
      <w:r w:rsidR="005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Чадыр</w:t>
      </w:r>
      <w:proofErr w:type="gramEnd"/>
      <w:r w:rsidR="005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-Лунга</w:t>
      </w:r>
    </w:p>
    <w:p w:rsidR="005761E9" w:rsidRDefault="005761E9" w:rsidP="00564C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4CB8" w:rsidRDefault="005A5470" w:rsidP="00564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выделении</w:t>
      </w:r>
      <w:r w:rsidR="00564C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земельных участков под посадку полезащитных лесных полос </w:t>
      </w:r>
    </w:p>
    <w:p w:rsidR="005761E9" w:rsidRDefault="005761E9" w:rsidP="00564CB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64CB8" w:rsidRPr="00564CB8" w:rsidRDefault="00CA1A73" w:rsidP="00564CB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расширения площади полезащитных лесных полос в</w:t>
      </w:r>
      <w:r w:rsidR="000943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административных границах </w:t>
      </w:r>
      <w:proofErr w:type="spellStart"/>
      <w:proofErr w:type="gramStart"/>
      <w:r w:rsidR="000943C6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BA2C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5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</w:t>
      </w:r>
      <w:proofErr w:type="spellStart"/>
      <w:r w:rsidR="00564CB8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грантовой</w:t>
      </w:r>
      <w:proofErr w:type="spellEnd"/>
      <w:r w:rsidR="005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программы «Посадка </w:t>
      </w:r>
      <w:r w:rsidR="00F47C6B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5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восстановление полезащитных лесных полос», реализуем</w:t>
      </w:r>
      <w:r w:rsidR="00D9492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объединенной группой реализации проектов </w:t>
      </w:r>
      <w:r w:rsidR="00564C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IFAD</w:t>
      </w:r>
      <w:r w:rsidR="005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руководствуясь п. </w:t>
      </w:r>
      <w:r w:rsidR="00564C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="00564CB8">
        <w:rPr>
          <w:rFonts w:ascii="Times New Roman" w:eastAsia="Times New Roman" w:hAnsi="Times New Roman" w:cs="Times New Roman"/>
          <w:sz w:val="24"/>
          <w:szCs w:val="24"/>
          <w:lang w:eastAsia="ru-RU"/>
        </w:rPr>
        <w:t>),</w:t>
      </w:r>
      <w:r w:rsidR="00564CB8" w:rsidRPr="005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64CB8" w:rsidRPr="00564CB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D903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4CB8">
        <w:rPr>
          <w:rFonts w:ascii="Times New Roman" w:eastAsia="Times New Roman" w:hAnsi="Times New Roman" w:cs="Times New Roman"/>
          <w:sz w:val="24"/>
          <w:szCs w:val="24"/>
          <w:lang w:eastAsia="ru-RU"/>
        </w:rPr>
        <w:t>ч. (2) ст.14 Закона РМ №436-</w:t>
      </w:r>
      <w:r w:rsidR="00564CB8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XVI</w:t>
      </w:r>
      <w:r w:rsidR="00564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28.12.2006г. «О местном публичном управлении»</w:t>
      </w:r>
      <w:r w:rsidR="00F47C6B">
        <w:rPr>
          <w:rFonts w:ascii="Times New Roman" w:eastAsia="Times New Roman" w:hAnsi="Times New Roman" w:cs="Times New Roman"/>
          <w:sz w:val="24"/>
          <w:szCs w:val="24"/>
          <w:lang w:eastAsia="ru-RU"/>
        </w:rPr>
        <w:t>, п. с) ст. 9 За</w:t>
      </w:r>
      <w:r w:rsidR="00B25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кона РМ №1515 – </w:t>
      </w:r>
      <w:r w:rsidR="00B25ED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XII</w:t>
      </w:r>
      <w:r w:rsidR="00B25ED0" w:rsidRPr="00B25E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5ED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16.06.1993г. «Об охране окружающей среды»</w:t>
      </w:r>
      <w:r w:rsidR="00564CB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D9031E" w:rsidRDefault="00D9031E" w:rsidP="00564CB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CB8" w:rsidRDefault="00564CB8" w:rsidP="00564CB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Чадыр-Лунгский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Совет</w:t>
      </w:r>
    </w:p>
    <w:p w:rsidR="005A5470" w:rsidRDefault="00564CB8" w:rsidP="00564CB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РЕШИЛ:</w:t>
      </w:r>
    </w:p>
    <w:p w:rsidR="00D9031E" w:rsidRDefault="00D9031E" w:rsidP="00564CB8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GoBack"/>
      <w:bookmarkEnd w:id="2"/>
    </w:p>
    <w:bookmarkEnd w:id="0"/>
    <w:bookmarkEnd w:id="1"/>
    <w:p w:rsidR="000314C9" w:rsidRDefault="000314C9" w:rsidP="005A547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Разрешить примэрии 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мун.Чадыр</w:t>
      </w:r>
      <w:proofErr w:type="gram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-Лунга участвовать в проекте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«Посадка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полезащитных лесных полос»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64CB8" w:rsidRPr="005A5470" w:rsidRDefault="005A5470" w:rsidP="005A547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A54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Выделить земел</w:t>
      </w:r>
      <w:r w:rsidR="002524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ьные участки общей площадью 10,1</w:t>
      </w:r>
      <w:r w:rsidRPr="005A54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 га под посадку полезащитных лесных полос согласно схемам отвода земельных</w:t>
      </w:r>
      <w:r w:rsidR="002524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участков (приложения №1, №2, №3</w:t>
      </w:r>
      <w:r w:rsidRPr="005A547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A95D43" w:rsidRDefault="00AD6F25" w:rsidP="005A547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Наделить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примара</w:t>
      </w:r>
      <w:proofErr w:type="spellEnd"/>
      <w:r w:rsidR="000314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="000314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мун.Чадыр</w:t>
      </w:r>
      <w:proofErr w:type="spellEnd"/>
      <w:proofErr w:type="gramEnd"/>
      <w:r w:rsidR="00A95D43" w:rsidRPr="00A95D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proofErr w:type="spellStart"/>
      <w:r w:rsidR="00A95D43" w:rsidRPr="00A95D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Лунга</w:t>
      </w:r>
      <w:proofErr w:type="spellEnd"/>
      <w:r w:rsidR="00A95D43" w:rsidRPr="00A95D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="00A95D43" w:rsidRPr="00A95D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А.Топал</w:t>
      </w:r>
      <w:proofErr w:type="spellEnd"/>
      <w:r w:rsidR="00A95D43" w:rsidRPr="00A95D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полномочия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</w:t>
      </w:r>
      <w:r w:rsidR="00A95D43" w:rsidRPr="00A95D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представлению</w:t>
      </w:r>
      <w:r w:rsidR="000314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подписанию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0314C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соответствующих документов</w:t>
      </w:r>
      <w:r w:rsidR="00A95D43" w:rsidRPr="00A95D4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110FA" w:rsidRDefault="008110FA" w:rsidP="005A547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по уходу за посаженными полезащитными </w:t>
      </w:r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>лесными полосами в течении 2022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-2024гг.</w:t>
      </w:r>
      <w:r w:rsidR="00A95D43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условиями прое</w:t>
      </w:r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кта, возложить на </w:t>
      </w:r>
      <w:proofErr w:type="spellStart"/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примэрию</w:t>
      </w:r>
      <w:proofErr w:type="spellEnd"/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</w:t>
      </w:r>
      <w:r w:rsidR="00A95D43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proofErr w:type="gramEnd"/>
      <w:r w:rsidR="00A95D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="00A95D4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 w:rsidR="00A95D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5470" w:rsidRPr="005A5470" w:rsidRDefault="005A5470" w:rsidP="005A547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54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Предусмотреть в бюджете</w:t>
      </w:r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примэрии </w:t>
      </w:r>
      <w:proofErr w:type="gramStart"/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мун.Чадыр</w:t>
      </w:r>
      <w:proofErr w:type="gramEnd"/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>-Лунга</w:t>
      </w:r>
      <w:r w:rsidRPr="005A54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финансовые средства на уход за созданными полезащитными лесными полосами </w:t>
      </w:r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период с 2022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2024гг. </w:t>
      </w:r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95D43" w:rsidRPr="00A95D43" w:rsidRDefault="00A95D43" w:rsidP="005A5470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5D4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ре</w:t>
      </w:r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шения возложить на </w:t>
      </w:r>
      <w:proofErr w:type="spellStart"/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примара</w:t>
      </w:r>
      <w:proofErr w:type="spellEnd"/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="000314C9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мун.</w:t>
      </w:r>
      <w:r w:rsidRPr="00A95D43">
        <w:rPr>
          <w:rFonts w:ascii="Times New Roman" w:eastAsia="Times New Roman" w:hAnsi="Times New Roman" w:cs="Times New Roman"/>
          <w:sz w:val="24"/>
          <w:szCs w:val="24"/>
          <w:lang w:eastAsia="ru-RU"/>
        </w:rPr>
        <w:t>Чадыр</w:t>
      </w:r>
      <w:proofErr w:type="spellEnd"/>
      <w:proofErr w:type="gramEnd"/>
      <w:r w:rsidRPr="00A95D4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proofErr w:type="spellStart"/>
      <w:r w:rsidRPr="00A95D43">
        <w:rPr>
          <w:rFonts w:ascii="Times New Roman" w:eastAsia="Times New Roman" w:hAnsi="Times New Roman" w:cs="Times New Roman"/>
          <w:sz w:val="24"/>
          <w:szCs w:val="24"/>
          <w:lang w:eastAsia="ru-RU"/>
        </w:rPr>
        <w:t>Лунга</w:t>
      </w:r>
      <w:proofErr w:type="spellEnd"/>
      <w:r w:rsidRPr="00A95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95D43">
        <w:rPr>
          <w:rFonts w:ascii="Times New Roman" w:eastAsia="Times New Roman" w:hAnsi="Times New Roman" w:cs="Times New Roman"/>
          <w:sz w:val="24"/>
          <w:szCs w:val="24"/>
          <w:lang w:eastAsia="ru-RU"/>
        </w:rPr>
        <w:t>А.Топал</w:t>
      </w:r>
      <w:proofErr w:type="spellEnd"/>
      <w:r w:rsidRPr="00A95D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761E9" w:rsidRDefault="005761E9" w:rsidP="005761E9">
      <w:pPr>
        <w:widowControl w:val="0"/>
        <w:autoSpaceDE w:val="0"/>
        <w:autoSpaceDN w:val="0"/>
        <w:adjustRightInd w:val="0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4CB8" w:rsidRDefault="00564CB8" w:rsidP="00564C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64CB8" w:rsidRDefault="00564CB8" w:rsidP="00564CB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943C6" w:rsidRPr="00A430D6" w:rsidRDefault="000943C6" w:rsidP="000943C6">
      <w:pPr>
        <w:pStyle w:val="Standard"/>
        <w:spacing w:line="276" w:lineRule="auto"/>
        <w:ind w:left="708" w:firstLine="708"/>
        <w:jc w:val="both"/>
      </w:pPr>
      <w:r>
        <w:t>Заместитель п</w:t>
      </w:r>
      <w:r w:rsidRPr="00A430D6">
        <w:t>редседател</w:t>
      </w:r>
      <w:r>
        <w:t>я</w:t>
      </w:r>
      <w:r w:rsidRPr="00A430D6">
        <w:t xml:space="preserve"> Совета </w:t>
      </w:r>
      <w:r>
        <w:tab/>
      </w:r>
      <w:r>
        <w:tab/>
      </w:r>
      <w:r>
        <w:tab/>
      </w:r>
      <w:r>
        <w:tab/>
        <w:t>Виктор ГОЛИШ</w:t>
      </w:r>
      <w:r w:rsidRPr="00A430D6">
        <w:t xml:space="preserve">                                                        </w:t>
      </w:r>
    </w:p>
    <w:p w:rsidR="000943C6" w:rsidRPr="00A430D6" w:rsidRDefault="000943C6" w:rsidP="000943C6">
      <w:pPr>
        <w:pStyle w:val="Standard"/>
        <w:spacing w:line="276" w:lineRule="auto"/>
        <w:ind w:firstLine="708"/>
        <w:jc w:val="both"/>
      </w:pPr>
      <w:r w:rsidRPr="00A430D6">
        <w:t>Контрассигнует:</w:t>
      </w:r>
    </w:p>
    <w:p w:rsidR="000943C6" w:rsidRDefault="000943C6" w:rsidP="000943C6">
      <w:pPr>
        <w:pStyle w:val="Normal"/>
        <w:spacing w:line="276" w:lineRule="auto"/>
        <w:ind w:left="708" w:firstLine="708"/>
        <w:jc w:val="both"/>
        <w:rPr>
          <w:sz w:val="24"/>
          <w:szCs w:val="24"/>
        </w:rPr>
      </w:pPr>
      <w:r w:rsidRPr="00A430D6">
        <w:rPr>
          <w:sz w:val="24"/>
          <w:szCs w:val="24"/>
        </w:rPr>
        <w:t xml:space="preserve">Секретарь Совета            </w:t>
      </w:r>
      <w:r w:rsidRPr="00A430D6">
        <w:rPr>
          <w:sz w:val="24"/>
          <w:szCs w:val="24"/>
        </w:rPr>
        <w:tab/>
      </w:r>
      <w:r w:rsidRPr="00A430D6">
        <w:rPr>
          <w:sz w:val="24"/>
          <w:szCs w:val="24"/>
        </w:rPr>
        <w:tab/>
      </w:r>
      <w:r w:rsidRPr="00A430D6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gramStart"/>
      <w:r w:rsidRPr="00A430D6">
        <w:rPr>
          <w:sz w:val="24"/>
          <w:szCs w:val="24"/>
        </w:rPr>
        <w:t xml:space="preserve">Олеся  </w:t>
      </w:r>
      <w:r>
        <w:rPr>
          <w:sz w:val="24"/>
          <w:szCs w:val="24"/>
        </w:rPr>
        <w:t>ЧЕБАНОВА</w:t>
      </w:r>
      <w:proofErr w:type="gramEnd"/>
    </w:p>
    <w:p w:rsidR="00932141" w:rsidRPr="005A5470" w:rsidRDefault="00932141">
      <w:pPr>
        <w:spacing w:after="0"/>
        <w:ind w:left="708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932141" w:rsidRPr="005A5470" w:rsidSect="000943C6">
      <w:pgSz w:w="11906" w:h="16838"/>
      <w:pgMar w:top="568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A2CAD"/>
    <w:multiLevelType w:val="multilevel"/>
    <w:tmpl w:val="C02CD4DE"/>
    <w:lvl w:ilvl="0">
      <w:start w:val="1"/>
      <w:numFmt w:val="decimal"/>
      <w:lvlText w:val="%1."/>
      <w:lvlJc w:val="left"/>
      <w:pPr>
        <w:ind w:left="360" w:hanging="360"/>
      </w:pPr>
      <w:rPr>
        <w:b w:val="0"/>
        <w:strike w:val="0"/>
        <w:dstrike w:val="0"/>
        <w:u w:val="none"/>
        <w:effect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b/>
        <w:u w:val="single"/>
      </w:rPr>
    </w:lvl>
  </w:abstractNum>
  <w:abstractNum w:abstractNumId="1" w15:restartNumberingAfterBreak="0">
    <w:nsid w:val="1FD56997"/>
    <w:multiLevelType w:val="multilevel"/>
    <w:tmpl w:val="2E90DA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358"/>
    <w:rsid w:val="000314C9"/>
    <w:rsid w:val="000943C6"/>
    <w:rsid w:val="002524FF"/>
    <w:rsid w:val="004E3EB8"/>
    <w:rsid w:val="004E6B52"/>
    <w:rsid w:val="00507A29"/>
    <w:rsid w:val="00516BE0"/>
    <w:rsid w:val="00564CB8"/>
    <w:rsid w:val="005761E9"/>
    <w:rsid w:val="005A5470"/>
    <w:rsid w:val="005D73D7"/>
    <w:rsid w:val="007A6A27"/>
    <w:rsid w:val="008110FA"/>
    <w:rsid w:val="00896631"/>
    <w:rsid w:val="00932141"/>
    <w:rsid w:val="00A73D00"/>
    <w:rsid w:val="00A95D43"/>
    <w:rsid w:val="00AD6F25"/>
    <w:rsid w:val="00B25ED0"/>
    <w:rsid w:val="00BA2C60"/>
    <w:rsid w:val="00CA1A73"/>
    <w:rsid w:val="00D0302C"/>
    <w:rsid w:val="00D9031E"/>
    <w:rsid w:val="00D94924"/>
    <w:rsid w:val="00E02949"/>
    <w:rsid w:val="00E35358"/>
    <w:rsid w:val="00E76514"/>
    <w:rsid w:val="00F47C6B"/>
    <w:rsid w:val="00F95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305BF"/>
  <w15:docId w15:val="{BA123B0B-B3D9-47CC-9E2D-D8F226AE5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4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CB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564CB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321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32141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0943C6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customStyle="1" w:styleId="Normal">
    <w:name w:val="Normal"/>
    <w:rsid w:val="000943C6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2021-08-06T06:39:00Z</cp:lastPrinted>
  <dcterms:created xsi:type="dcterms:W3CDTF">2021-08-03T07:50:00Z</dcterms:created>
  <dcterms:modified xsi:type="dcterms:W3CDTF">2021-08-06T06:58:00Z</dcterms:modified>
</cp:coreProperties>
</file>